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Aparatūra un drošība</w:t>
      </w:r>
    </w:p>
    <w:p>
      <w:r>
        <w:rPr>
          <w:b/>
        </w:rPr>
        <w:t>8. klase • Padziļināts darbs datorā • Aptuveni 80–100 minūtes</w:t>
      </w:r>
    </w:p>
    <w:p>
      <w:r>
        <w:rPr>
          <w:b w:val="0"/>
        </w:rPr>
        <w:t>Izpēti savu datoru, meklē informāciju un pamato secinājumus. Atbildes raksti šajā dokumentā aiz punktiem vai tabulās. Raksti saviem vārdiem.</w:t>
      </w:r>
    </w:p>
    <w:p>
      <w:r>
        <w:rPr>
          <w:b w:val="0"/>
        </w:rPr>
        <w:t xml:space="preserve">Vārds, uzvārds un klase: </w:t>
      </w:r>
      <w:r>
        <w:rPr>
          <w:color w:val="175A9C"/>
        </w:rPr>
        <w:t>...</w:t>
      </w:r>
    </w:p>
    <w:p>
      <w:r>
        <w:rPr>
          <w:b w:val="0"/>
        </w:rPr>
        <w:t>Sākumā izvēlies Fails → Saglabāt kā. Saglabā kopiju skolotāja norādītajā mapē ar nosaukumu Aparatura_Vards, vārda Vards vietā ierakstot savu vārdu.</w:t>
      </w:r>
    </w:p>
    <w:p>
      <w:r>
        <w:rPr>
          <w:b w:val="0"/>
        </w:rPr>
        <w:t>Norādes paredzētas Windows 11. Darbojies ar peli. Kopēšanai un ielīmēšanai drīksti izmantot Ctrl + C un Ctrl + V. Ja izvēlnes atšķiras, lūdz skolotāja palīdzību.</w:t>
      </w:r>
    </w:p>
    <w:p>
      <w:pPr>
        <w:pStyle w:val="Heading1"/>
      </w:pPr>
      <w:r>
        <w:t>1 Izveido sava datora tehnisko aprakstu</w:t>
      </w:r>
    </w:p>
    <w:p>
      <w:pPr>
        <w:ind w:left="255" w:hanging="255"/>
      </w:pPr>
      <w:r>
        <w:rPr>
          <w:b w:val="0"/>
        </w:rPr>
        <w:t>1. Atver Sākt → Iestatījumi → Sistēma → Par. Atrodi procesora modeli, RAM un Windows versiju.</w:t>
      </w:r>
    </w:p>
    <w:p>
      <w:pPr>
        <w:ind w:left="255" w:hanging="255"/>
      </w:pPr>
      <w:r>
        <w:rPr>
          <w:b w:val="0"/>
        </w:rPr>
        <w:t>2. Atver Failu pārlūku → Šis dators. Pie diska C: ar peles labo pogu izvēlies Rekvizīti. Atrodi kopējo, aizņemto un brīvo vietu.</w:t>
      </w:r>
    </w:p>
    <w:p>
      <w:pPr>
        <w:ind w:left="255" w:hanging="255"/>
      </w:pPr>
      <w:r>
        <w:rPr>
          <w:b w:val="0"/>
        </w:rPr>
        <w:t>3. Aizpildi tabulu. Neraksti ierīces identifikatorus vai produkta atslēgas.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02"/>
        <w:gridCol w:w="4649"/>
      </w:tblGrid>
      <w:tr>
        <w:trPr>
          <w:cantSplit/>
          <w:tblHeader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Parametrs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Mana datora dati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Procesora pilns modelis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RAM apjoms GB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Windows versija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Diska C: kopējā ietilpība GB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Diska C: brīvā vieta GB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Diska C: aizņemtā vieta GB</w:t>
            </w:r>
          </w:p>
        </w:tc>
        <w:tc>
          <w:tcPr>
            <w:tcW w:type="dxa" w:w="464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>Atver Kalkulatoru. Aprēķini, cik procentu diska C: ir aizņemti. Izmanto vienas un tās pašas mērvienības; rezultātu noapaļo līdz veselam skaitlim.</w:t>
      </w:r>
    </w:p>
    <w:p>
      <w:r>
        <w:rPr>
          <w:b/>
        </w:rPr>
        <w:t>Aizņemtā daļa = aizņemtā vieta ÷ kopējā ietilpība × 100</w:t>
      </w:r>
    </w:p>
    <w:p>
      <w:r>
        <w:rPr>
          <w:b w:val="0"/>
        </w:rPr>
        <w:t xml:space="preserve">Mans aprēķins un rezultāts: </w:t>
      </w:r>
      <w:r>
        <w:rPr>
          <w:color w:val="175A9C"/>
        </w:rPr>
        <w:t>...</w:t>
      </w:r>
    </w:p>
    <w:p>
      <w:r>
        <w:rPr>
          <w:b w:val="0"/>
        </w:rPr>
        <w:t xml:space="preserve">Vai diskā pietiktu vietas vēl 40 GB datu? Pamato ar skaitļiem: </w:t>
      </w:r>
      <w:r>
        <w:rPr>
          <w:color w:val="175A9C"/>
        </w:rPr>
        <w:t>...</w:t>
      </w:r>
    </w:p>
    <w:p>
      <w:r>
        <w:rPr>
          <w:b w:val="0"/>
        </w:rPr>
        <w:t xml:space="preserve">Nosauc vienu sava datora iebūvētu un vienu ārēju ierīci. Kādam darbam katru izmanto? </w:t>
      </w:r>
      <w:r>
        <w:rPr>
          <w:color w:val="175A9C"/>
        </w:rPr>
        <w:t>...</w:t>
      </w:r>
    </w:p>
    <w:p>
      <w:r>
        <w:br w:type="page"/>
      </w:r>
    </w:p>
    <w:p>
      <w:pPr>
        <w:pStyle w:val="Heading1"/>
      </w:pPr>
      <w:r>
        <w:t>2 Izpēti piecu detaļu funkcijas</w:t>
      </w:r>
    </w:p>
    <w:p>
      <w:pPr>
        <w:ind w:left="255" w:hanging="255"/>
      </w:pPr>
      <w:r>
        <w:rPr>
          <w:b w:val="0"/>
        </w:rPr>
        <w:t>1. Internetā atrodi informāciju par tabulā dotajām detaļām. Izmanto vismaz divus avotus, piemēram, ražotāja vai mācību resursa lapu.</w:t>
      </w:r>
    </w:p>
    <w:p>
      <w:pPr>
        <w:ind w:left="255" w:hanging="255"/>
      </w:pPr>
      <w:r>
        <w:rPr>
          <w:b w:val="0"/>
        </w:rPr>
        <w:t>2. Katrai detaļai apraksti funkciju vienā teikumā. Norādi vienu raksturlielumu un tā mērvienību; ja mērvienības nav, ieraksti, ka tas ir tips vai standarts.</w:t>
      </w:r>
    </w:p>
    <w:p>
      <w:pPr>
        <w:ind w:left="255" w:hanging="255"/>
      </w:pPr>
      <w:r>
        <w:rPr>
          <w:b w:val="0"/>
        </w:rPr>
        <w:t>3. Piemērs raksturlielumam: RAM ietilpība — GB. Neiekopē visu lapas tekstu.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4"/>
        <w:gridCol w:w="3742"/>
        <w:gridCol w:w="3515"/>
      </w:tblGrid>
      <w:tr>
        <w:trPr>
          <w:cantSplit/>
          <w:tblHeader/>
        </w:trPr>
        <w:tc>
          <w:tcPr>
            <w:tcW w:type="dxa" w:w="24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Detaļa</w:t>
            </w:r>
          </w:p>
        </w:tc>
        <w:tc>
          <w:tcPr>
            <w:tcW w:type="dxa" w:w="374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Funkcija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Raksturlielums un mērvienība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Procesors (CPU)</w:t>
            </w:r>
          </w:p>
        </w:tc>
        <w:tc>
          <w:tcPr>
            <w:tcW w:type="dxa" w:w="374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Brīvpiekļuves atmiņa (RAM)</w:t>
            </w:r>
          </w:p>
        </w:tc>
        <w:tc>
          <w:tcPr>
            <w:tcW w:type="dxa" w:w="374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Iekšējais disks (SSD vai HDD)</w:t>
            </w:r>
          </w:p>
        </w:tc>
        <w:tc>
          <w:tcPr>
            <w:tcW w:type="dxa" w:w="374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Mātes plate</w:t>
            </w:r>
          </w:p>
        </w:tc>
        <w:tc>
          <w:tcPr>
            <w:tcW w:type="dxa" w:w="374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Barošanas bloks</w:t>
            </w:r>
          </w:p>
        </w:tc>
        <w:tc>
          <w:tcPr>
            <w:tcW w:type="dxa" w:w="374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1. avota nosaukums un saite: </w:t>
      </w:r>
      <w:r>
        <w:rPr>
          <w:color w:val="175A9C"/>
        </w:rPr>
        <w:t>...</w:t>
      </w:r>
    </w:p>
    <w:p>
      <w:r>
        <w:rPr>
          <w:b w:val="0"/>
        </w:rPr>
        <w:t xml:space="preserve">2. avota nosaukums un saite: </w:t>
      </w:r>
      <w:r>
        <w:rPr>
          <w:color w:val="175A9C"/>
        </w:rPr>
        <w:t>...</w:t>
      </w:r>
    </w:p>
    <w:p>
      <w:r>
        <w:rPr>
          <w:b w:val="0"/>
        </w:rPr>
        <w:t xml:space="preserve">Kāpēc vienam no šiem avotiem var uzticēties? Nosauc konkrētu pazīmi: </w:t>
      </w:r>
      <w:r>
        <w:rPr>
          <w:color w:val="175A9C"/>
        </w:rPr>
        <w:t>...</w:t>
      </w:r>
    </w:p>
    <w:p>
      <w:pPr>
        <w:pStyle w:val="Heading1"/>
      </w:pPr>
      <w:r>
        <w:t>3 Izskaidro datorā notiekošo</w:t>
      </w:r>
    </w:p>
    <w:p>
      <w:r>
        <w:rPr>
          <w:b w:val="0"/>
        </w:rPr>
        <w:t>Situācija: tu atver Word dokumentu, ieraksti jaunu rindkopu un saglabā failu. Automātiskā saglabāšana ir izslēgta.</w:t>
      </w:r>
    </w:p>
    <w:p>
      <w:r>
        <w:rPr>
          <w:b w:val="0"/>
        </w:rPr>
        <w:t>Izskaidro katras detaļas lomu šajā situācijā. Katrā atbildē raksti 1–2 teikumus.</w:t>
      </w:r>
    </w:p>
    <w:p>
      <w:r>
        <w:rPr>
          <w:b w:val="0"/>
        </w:rPr>
        <w:t xml:space="preserve">No kurienes dators iegūst iepriekš saglabāto dokumentu? </w:t>
      </w:r>
      <w:r>
        <w:rPr>
          <w:color w:val="175A9C"/>
        </w:rPr>
        <w:t>...</w:t>
      </w:r>
    </w:p>
    <w:p>
      <w:r>
        <w:rPr>
          <w:b w:val="0"/>
        </w:rPr>
        <w:t xml:space="preserve">Kāda ir RAM loma, kamēr dokumentu rediģē? </w:t>
      </w:r>
      <w:r>
        <w:rPr>
          <w:color w:val="175A9C"/>
        </w:rPr>
        <w:t>...</w:t>
      </w:r>
    </w:p>
    <w:p>
      <w:r>
        <w:rPr>
          <w:b w:val="0"/>
        </w:rPr>
        <w:t xml:space="preserve">Ko šajā darbā dara procesors? </w:t>
      </w:r>
      <w:r>
        <w:rPr>
          <w:color w:val="175A9C"/>
        </w:rPr>
        <w:t>...</w:t>
      </w:r>
    </w:p>
    <w:p>
      <w:r>
        <w:rPr>
          <w:b w:val="0"/>
        </w:rPr>
        <w:t xml:space="preserve">Kas var notikt ar nesaglabāto rindkopu, ja pazūd elektrība? Kāpēc? </w:t>
      </w:r>
      <w:r>
        <w:rPr>
          <w:color w:val="175A9C"/>
        </w:rPr>
        <w:t>...</w:t>
      </w:r>
    </w:p>
    <w:p>
      <w:r>
        <w:rPr>
          <w:b w:val="0"/>
        </w:rPr>
        <w:t xml:space="preserve">Skolēns saka: “Man ir 512 GB disks, tāpēc RAM nav vajadzīga.” Izlabo šo apgalvojumu: </w:t>
      </w:r>
      <w:r>
        <w:rPr>
          <w:color w:val="175A9C"/>
        </w:rPr>
        <w:t>...</w:t>
      </w:r>
    </w:p>
    <w:p>
      <w:r>
        <w:br w:type="page"/>
      </w:r>
    </w:p>
    <w:p>
      <w:pPr>
        <w:pStyle w:val="Heading1"/>
      </w:pPr>
      <w:r>
        <w:t>4 Izvēlies datoru pēc prasībām</w:t>
      </w:r>
    </w:p>
    <w:p>
      <w:r>
        <w:rPr>
          <w:b w:val="0"/>
        </w:rPr>
        <w:t>Skolai jāizvēlas dators. Zemāk ir izdomāti mācību piemēri. Pieņem, ka visiem trim datoriem procesors, pārējais aprīkojums un tehniskais stāvoklis ir vienādi.</w:t>
      </w:r>
    </w:p>
    <w:p>
      <w:r>
        <w:rPr>
          <w:b/>
        </w:rPr>
        <w:t>Prasības: vismaz 16 GB RAM, vismaz 120 GB brīvas vietas un cena ne lielāka par 600 EUR.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8"/>
        <w:gridCol w:w="2098"/>
        <w:gridCol w:w="2098"/>
        <w:gridCol w:w="2098"/>
      </w:tblGrid>
      <w:tr>
        <w:trPr>
          <w:cantSplit/>
          <w:tblHeader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Parametrs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Dators A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Dators 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Dators C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RAM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8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16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16 GB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SSD ietilpība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512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256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512 GB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Brīvā vieta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240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90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200 GB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Cena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420 EUR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490 EUR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590 EUR</w:t>
            </w:r>
          </w:p>
        </w:tc>
      </w:tr>
    </w:tbl>
    <w:p>
      <w:r>
        <w:rPr>
          <w:b w:val="0"/>
        </w:rPr>
      </w:r>
    </w:p>
    <w:p>
      <w:pPr>
        <w:ind w:left="255" w:hanging="255"/>
      </w:pPr>
      <w:r>
        <w:rPr>
          <w:b w:val="0"/>
        </w:rPr>
        <w:t>1. Katram datoram pārbaudi visas trīs prasības. Tabulā ieraksti atbilst vai neatbilst.</w:t>
      </w:r>
    </w:p>
    <w:p>
      <w:pPr>
        <w:ind w:left="255" w:hanging="255"/>
      </w:pPr>
      <w:r>
        <w:rPr>
          <w:b w:val="0"/>
        </w:rPr>
        <w:t>2. Izvēlies vienu datoru un pamato izvēli ar vismaz trim skaitļiem no tabulas.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8"/>
        <w:gridCol w:w="2098"/>
        <w:gridCol w:w="2098"/>
        <w:gridCol w:w="2098"/>
      </w:tblGrid>
      <w:tr>
        <w:trPr>
          <w:cantSplit/>
          <w:tblHeader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Prasība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C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RAM vismaz 16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Brīvi vismaz 120 GB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Cena līdz 600 EUR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09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Mana izvēle un pamatojums: </w:t>
      </w:r>
      <w:r>
        <w:rPr>
          <w:color w:val="175A9C"/>
        </w:rPr>
        <w:t>...</w:t>
      </w:r>
    </w:p>
    <w:p>
      <w:r>
        <w:rPr>
          <w:b w:val="0"/>
        </w:rPr>
        <w:t xml:space="preserve">Kāpēc lielāka diska kopējā ietilpība nenozīmē vairāk brīvas vietas? </w:t>
      </w:r>
      <w:r>
        <w:rPr>
          <w:color w:val="175A9C"/>
        </w:rPr>
        <w:t>...</w:t>
      </w:r>
    </w:p>
    <w:p>
      <w:r>
        <w:rPr>
          <w:b w:val="0"/>
        </w:rPr>
        <w:t>Mainās situācija: budžets ir tikai 500 EUR. Papildu detaļas pirkt nedrīkst. Drīkst atbrīvot vietu diskā, pārskatot nevajadzīgos failus.</w:t>
      </w:r>
    </w:p>
    <w:p>
      <w:r>
        <w:rPr>
          <w:b w:val="0"/>
        </w:rPr>
        <w:t xml:space="preserve">Kurš dators pēc vietas atbrīvošanas varētu izpildīt prasības? </w:t>
      </w:r>
      <w:r>
        <w:rPr>
          <w:color w:val="175A9C"/>
        </w:rPr>
        <w:t>...</w:t>
      </w:r>
    </w:p>
    <w:p>
      <w:r>
        <w:rPr>
          <w:b w:val="0"/>
        </w:rPr>
        <w:t xml:space="preserve">Cik GB tajā jāatbrīvo vismaz? Parādi aprēķinu: </w:t>
      </w:r>
      <w:r>
        <w:rPr>
          <w:color w:val="175A9C"/>
        </w:rPr>
        <w:t>...</w:t>
      </w:r>
    </w:p>
    <w:p>
      <w:r>
        <w:rPr>
          <w:b w:val="0"/>
        </w:rPr>
        <w:t xml:space="preserve">Kāpēc pirms failu dzēšanas jāpārbauda to saturs un īpašnieks? </w:t>
      </w:r>
      <w:r>
        <w:rPr>
          <w:color w:val="175A9C"/>
        </w:rPr>
        <w:t>...</w:t>
      </w:r>
    </w:p>
    <w:p>
      <w:r>
        <w:rPr>
          <w:b w:val="0"/>
        </w:rPr>
        <w:t>Šajā uzdevumā neko savā datorā nedzēs — analizē tikai dotos piemērus.</w:t>
      </w:r>
    </w:p>
    <w:p>
      <w:r>
        <w:br w:type="page"/>
      </w:r>
    </w:p>
    <w:p>
      <w:pPr>
        <w:pStyle w:val="Heading1"/>
      </w:pPr>
      <w:r>
        <w:t>5 Pārbaudi enerģijas taupīšanas iestatījumus</w:t>
      </w:r>
    </w:p>
    <w:p>
      <w:pPr>
        <w:ind w:left="255" w:hanging="255"/>
      </w:pPr>
      <w:r>
        <w:rPr>
          <w:b w:val="0"/>
        </w:rPr>
        <w:t>1. Atver Sākt → Iestatījumi → Sistēma → Barošana vai Barošana un akumulators. Atver ekrāna un miega laika iestatījumus.</w:t>
      </w:r>
    </w:p>
    <w:p>
      <w:pPr>
        <w:ind w:left="255" w:hanging="255"/>
      </w:pPr>
      <w:r>
        <w:rPr>
          <w:b w:val="0"/>
        </w:rPr>
        <w:t>2. Izvēlies iestatījumus darbam no elektrotīkla. Pirms izmaiņām pieraksti pašreizējās vērtības.</w:t>
      </w:r>
    </w:p>
    <w:p>
      <w:pPr>
        <w:ind w:left="255" w:hanging="255"/>
      </w:pPr>
      <w:r>
        <w:rPr>
          <w:b w:val="0"/>
        </w:rPr>
        <w:t>3. Iestati ekrāna izslēgšanu pēc 5 minūtēm un miega režīmu pēc 10 minūtēm. Parādi iestatījumus skolotājam, tad atjauno sākotnējās vērtības. Ja iestatījumi bloķēti, pieraksti to rezultāta ailē.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18"/>
        <w:gridCol w:w="2211"/>
        <w:gridCol w:w="2211"/>
        <w:gridCol w:w="2211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Iestatījums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Sākotnēji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Izmēģinājums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Rezultāts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Ekrāna izslēgšana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5 min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Miega režīms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10 min</w:t>
            </w:r>
          </w:p>
        </w:tc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Ar ko ekrāna izslēgšana atšķiras no datora miega režīma? </w:t>
      </w:r>
      <w:r>
        <w:rPr>
          <w:color w:val="175A9C"/>
        </w:rPr>
        <w:t>...</w:t>
      </w:r>
    </w:p>
    <w:p>
      <w:r>
        <w:rPr>
          <w:b w:val="0"/>
        </w:rPr>
        <w:t xml:space="preserve">Kāpēc stundai un ilgai prezentācijai var būt vajadzīgi atšķirīgi laiki? </w:t>
      </w:r>
      <w:r>
        <w:rPr>
          <w:color w:val="175A9C"/>
        </w:rPr>
        <w:t>...</w:t>
      </w:r>
    </w:p>
    <w:p>
      <w:r>
        <w:rPr>
          <w:b w:val="0"/>
        </w:rPr>
        <w:t xml:space="preserve">Kādus laikus tu ieteiktu datorklasei? Pamato vienu ieguvumu un vienu iespējamu neērtību: </w:t>
      </w:r>
      <w:r>
        <w:rPr>
          <w:color w:val="175A9C"/>
        </w:rPr>
        <w:t>...</w:t>
      </w:r>
    </w:p>
    <w:p>
      <w:pPr>
        <w:pStyle w:val="Heading1"/>
      </w:pPr>
      <w:r>
        <w:t>6 Salīdzini pierakstīšanās veidus</w:t>
      </w:r>
    </w:p>
    <w:p>
      <w:pPr>
        <w:ind w:left="255" w:hanging="255"/>
      </w:pPr>
      <w:r>
        <w:rPr>
          <w:b w:val="0"/>
        </w:rPr>
        <w:t>1. Atver Iestatījumi → Konti → Pierakstīšanās opcijas. Apskati pieejamās Windows Hello iespējas. Konta aizsardzību šajā uzdevumā nemaini.</w:t>
      </w:r>
    </w:p>
    <w:p>
      <w:pPr>
        <w:ind w:left="255" w:hanging="255"/>
      </w:pPr>
      <w:r>
        <w:rPr>
          <w:b w:val="0"/>
        </w:rPr>
        <w:t>2. Aizpildi tabulu. Ja iespēja nav pieejama, uzraksti to. Biometrija izmanto cilvēka ķermeņa pazīmes.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18"/>
        <w:gridCol w:w="3118"/>
        <w:gridCol w:w="3515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Veids</w:t>
            </w:r>
          </w:p>
        </w:tc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Biometrija vai nav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Vajadzīgā ievades ierīce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Pirksta nospiedums</w:t>
            </w:r>
          </w:p>
        </w:tc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Sejas atpazīšana</w:t>
            </w:r>
          </w:p>
        </w:tc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PIN kods</w:t>
            </w:r>
          </w:p>
        </w:tc>
        <w:tc>
          <w:tcPr>
            <w:tcW w:type="dxa" w:w="311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51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Kuras iespējas pieejamas šajā datorā? </w:t>
      </w:r>
      <w:r>
        <w:rPr>
          <w:color w:val="175A9C"/>
        </w:rPr>
        <w:t>...</w:t>
      </w:r>
    </w:p>
    <w:p>
      <w:r>
        <w:rPr>
          <w:b w:val="0"/>
        </w:rPr>
        <w:t xml:space="preserve">Nosauc vienu biometrijas priekšrocību un vienu ierobežojumu: </w:t>
      </w:r>
      <w:r>
        <w:rPr>
          <w:color w:val="175A9C"/>
        </w:rPr>
        <w:t>...</w:t>
      </w:r>
    </w:p>
    <w:p>
      <w:r>
        <w:rPr>
          <w:b w:val="0"/>
        </w:rPr>
        <w:t xml:space="preserve">Kāpēc sejas atpazīšanai var nepietikt ar parastu tīmekļa kameru? Atrodi atbildi Microsoft palīdzībā: </w:t>
      </w:r>
      <w:r>
        <w:rPr>
          <w:color w:val="175A9C"/>
        </w:rPr>
        <w:t>...</w:t>
      </w:r>
    </w:p>
    <w:p>
      <w:r>
        <w:rPr>
          <w:b w:val="0"/>
        </w:rPr>
      </w:r>
      <w:hyperlink r:id="rId9">
        <w:r>
          <w:rPr>
            <w:color w:val="175A9C"/>
            <w:sz w:val="20"/>
          </w:rPr>
          <w:t>Microsoft palīdzība par Windows Hello</w:t>
        </w:r>
      </w:hyperlink>
    </w:p>
    <w:p>
      <w:r>
        <w:br w:type="page"/>
      </w:r>
    </w:p>
    <w:p>
      <w:pPr>
        <w:pStyle w:val="Heading1"/>
      </w:pPr>
      <w:r>
        <w:t>7 Izvērtē aizdomīgas ziņas</w:t>
      </w:r>
    </w:p>
    <w:p>
      <w:r>
        <w:rPr>
          <w:b w:val="0"/>
        </w:rPr>
        <w:t>Identitātes zādzībā kāds izmanto cita cilvēka datus, lai uzdotos par viņu. Izlasi trīs izdomātas situācijas. Adreses ir mācību piemēri, tās nav jāatver.</w:t>
      </w:r>
    </w:p>
    <w:p>
      <w:r>
        <w:rPr>
          <w:b/>
        </w:rPr>
        <w:t>A — e-pasts. Sūtītājs: atbalsts@skola-palidziba.example. “Tavu skolas kontu slēgs pēc 10 minūtēm! Atbildē atsūti paroli un SMS saņemto pierakstīšanās kodu.”</w:t>
      </w:r>
    </w:p>
    <w:p>
      <w:r>
        <w:rPr>
          <w:b/>
        </w:rPr>
        <w:t>B — čata ziņa. No drauga ierastā konta pienāk ziņa: “Es piedalos konkursā. Lai balsotu par mani, atsūti sava konta atjaunošanas kodu. Nevienam nesaki!”</w:t>
      </w:r>
    </w:p>
    <w:p>
      <w:r>
        <w:rPr>
          <w:b/>
        </w:rPr>
        <w:t>C — publisks ieraksts. Kāds ir izveidojis profilu ar tavu vārdu un fotoattēlu. No šī profila klasesbiedriem prasa naudu.</w:t>
      </w:r>
    </w:p>
    <w:p>
      <w:r>
        <w:rPr>
          <w:b w:val="0"/>
        </w:rPr>
        <w:t>Katras situācijas atbildē nosauc konkrētas pazīmes un darbības.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64"/>
        <w:gridCol w:w="3005"/>
        <w:gridCol w:w="2778"/>
        <w:gridCol w:w="3005"/>
      </w:tblGrid>
      <w:tr>
        <w:trPr>
          <w:cantSplit/>
          <w:tblHeader/>
        </w:trPr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Situācija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Divas aizdomīgas pazīmes</w:t>
            </w:r>
          </w:p>
        </w:tc>
        <w:tc>
          <w:tcPr>
            <w:tcW w:type="dxa" w:w="277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Iespējamais kaitējums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7EEF4"/>
          </w:tcPr>
          <w:p>
            <w:pPr>
              <w:spacing w:after="20" w:before="20"/>
            </w:pPr>
            <w:r>
              <w:rPr>
                <w:b/>
                <w:sz w:val="22"/>
              </w:rPr>
              <w:t>Tava pirmā drošā rīcība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A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77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B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77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  <w:tr>
        <w:trPr>
          <w:cantSplit/>
        </w:trPr>
        <w:tc>
          <w:tcPr>
            <w:tcW w:type="dxa" w:w="96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C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277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  <w:tc>
          <w:tcPr>
            <w:tcW w:type="dxa" w:w="300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before="20"/>
            </w:pPr>
            <w:r>
              <w:rPr>
                <w:b w:val="0"/>
                <w:sz w:val="22"/>
              </w:rPr>
              <w:t>...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 xml:space="preserve">Kāpēc drauga vārds un pazīstams fotoattēls vēl nepierāda, ka ziņu sūtījis draugs? </w:t>
      </w:r>
      <w:r>
        <w:rPr>
          <w:color w:val="175A9C"/>
        </w:rPr>
        <w:t>...</w:t>
      </w:r>
    </w:p>
    <w:p>
      <w:r>
        <w:rPr>
          <w:b w:val="0"/>
        </w:rPr>
        <w:t xml:space="preserve">Kā pārbaudīsi ziņu A vai B, neizmantojot tās norādes? </w:t>
      </w:r>
      <w:r>
        <w:rPr>
          <w:color w:val="175A9C"/>
        </w:rPr>
        <w:t>...</w:t>
      </w:r>
    </w:p>
    <w:p>
      <w:r>
        <w:rPr>
          <w:b w:val="0"/>
        </w:rPr>
        <w:t>Situācijā A skolēns jau ir nosūtījis paroli. Izmanto drošības avotu un uzraksti trīs steidzamas darbības pareizā secībā. Ņem vērā, ka tas ir skolas konts.</w:t>
      </w:r>
    </w:p>
    <w:p>
      <w:r>
        <w:rPr>
          <w:b w:val="0"/>
        </w:rPr>
        <w:t xml:space="preserve">1. darbība: </w:t>
      </w:r>
      <w:r>
        <w:rPr>
          <w:color w:val="175A9C"/>
        </w:rPr>
        <w:t>...</w:t>
      </w:r>
    </w:p>
    <w:p>
      <w:r>
        <w:rPr>
          <w:b w:val="0"/>
        </w:rPr>
        <w:t xml:space="preserve">2. darbība: </w:t>
      </w:r>
      <w:r>
        <w:rPr>
          <w:color w:val="175A9C"/>
        </w:rPr>
        <w:t>...</w:t>
      </w:r>
    </w:p>
    <w:p>
      <w:r>
        <w:rPr>
          <w:b w:val="0"/>
        </w:rPr>
        <w:t xml:space="preserve">3. darbība: </w:t>
      </w:r>
      <w:r>
        <w:rPr>
          <w:color w:val="175A9C"/>
        </w:rPr>
        <w:t>...</w:t>
      </w:r>
    </w:p>
    <w:p>
      <w:r>
        <w:rPr>
          <w:b w:val="0"/>
        </w:rPr>
      </w:r>
      <w:hyperlink r:id="rId10">
        <w:r>
          <w:rPr>
            <w:color w:val="175A9C"/>
            <w:sz w:val="20"/>
          </w:rPr>
          <w:t>Microsoft padomi par pikšķerēšanu</w:t>
        </w:r>
      </w:hyperlink>
    </w:p>
    <w:p>
      <w:pPr>
        <w:pStyle w:val="Heading1"/>
      </w:pPr>
      <w:r>
        <w:t>8 Sagatavo īsu padomu klasesbiedram</w:t>
      </w:r>
    </w:p>
    <w:p>
      <w:r>
        <w:rPr>
          <w:b w:val="0"/>
        </w:rPr>
        <w:t>Uzraksti 4–5 teikumus: divus par datora aparatūru un divus par konta drošību. Vismaz vienā teikumā izmanto sava datora skaitļus. Pamato padomus ar šajā darbā iegūto informāciju.</w:t>
      </w:r>
    </w:p>
    <w:p>
      <w:r>
        <w:rPr>
          <w:b w:val="0"/>
        </w:rPr>
        <w:t xml:space="preserve">Mans padoms: </w:t>
      </w:r>
      <w:r>
        <w:rPr>
          <w:color w:val="175A9C"/>
        </w:rPr>
        <w:t>...</w:t>
      </w:r>
    </w:p>
    <w:p>
      <w:r>
        <w:rPr>
          <w:b w:val="0"/>
        </w:rPr>
        <w:t>Pārbaudi tabulas, aprēķinus un avotu saites. Ja iestatījumus mainīji, pārliecinies, ka tie atjaunoti. Izvēlies Fails → Saglabāt un parādi darbu skolotājam.</w:t>
      </w:r>
    </w:p>
    <w:p>
      <w:r>
        <w:rPr>
          <w:b w:val="0"/>
        </w:rPr>
      </w:r>
      <w:hyperlink r:id="rId11">
        <w:r>
          <w:rPr>
            <w:color w:val="175A9C"/>
            <w:sz w:val="20"/>
          </w:rPr>
          <w:t>Stundas apraksts</w:t>
        </w:r>
      </w:hyperlink>
      <w:r>
        <w:rPr>
          <w:sz w:val="20"/>
        </w:rPr>
        <w:t xml:space="preserve"> • </w:t>
      </w:r>
      <w:hyperlink r:id="rId12">
        <w:r>
          <w:rPr>
            <w:color w:val="175A9C"/>
            <w:sz w:val="20"/>
          </w:rPr>
          <w:t>Datora dati</w:t>
        </w:r>
      </w:hyperlink>
      <w:r>
        <w:rPr>
          <w:sz w:val="20"/>
        </w:rPr>
        <w:t xml:space="preserve"> • </w:t>
      </w:r>
      <w:hyperlink r:id="rId13">
        <w:r>
          <w:rPr>
            <w:color w:val="175A9C"/>
            <w:sz w:val="20"/>
          </w:rPr>
          <w:t>Enerģija</w:t>
        </w:r>
      </w:hyperlink>
      <w:r>
        <w:rPr>
          <w:sz w:val="20"/>
        </w:rPr>
        <w:t xml:space="preserve"> • </w:t>
      </w:r>
      <w:hyperlink r:id="rId14">
        <w:r>
          <w:rPr>
            <w:color w:val="175A9C"/>
            <w:sz w:val="20"/>
          </w:rPr>
          <w:t>Identitātes zādzība</w:t>
        </w:r>
      </w:hyperlink>
    </w:p>
    <w:sectPr w:rsidR="00FC693F" w:rsidRPr="0006063C" w:rsidSect="00034616">
      <w:footerReference w:type="default" r:id="rId15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upport.microsoft.com/en-us/accounts-billing/security/sign-in-options-in-windows" TargetMode="External"/><Relationship Id="rId10" Type="http://schemas.openxmlformats.org/officeDocument/2006/relationships/hyperlink" Target="https://support.microsoft.com/en-us/security/protect-yourself-from-phishing" TargetMode="External"/><Relationship Id="rId11" Type="http://schemas.openxmlformats.org/officeDocument/2006/relationships/hyperlink" Target="https://datorika.com/lesson/10" TargetMode="External"/><Relationship Id="rId12" Type="http://schemas.openxmlformats.org/officeDocument/2006/relationships/hyperlink" Target="https://support.microsoft.com/en-US/Windows/Experience/find-information-about-your-windows-device" TargetMode="External"/><Relationship Id="rId13" Type="http://schemas.openxmlformats.org/officeDocument/2006/relationships/hyperlink" Target="https://support.microsoft.com/en-us/windows/experience/power-battery/power-settings-in-windows-11" TargetMode="External"/><Relationship Id="rId14" Type="http://schemas.openxmlformats.org/officeDocument/2006/relationships/hyperlink" Target="https://www.esidross.lv/wp-content/uploads/2024/02/OUCH_febr_2024.pdf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Aparatūra un drošība</dc:title>
  <dc:subject>Padziļināts individuālais praktiskais darbs 8. klasei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